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50" w:rsidRDefault="00ED0432" w:rsidP="00753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 и коллеги! </w:t>
      </w:r>
      <w:r w:rsidR="00000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AC7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0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7C4166" w:rsidRP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9E7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весенний</w:t>
      </w:r>
      <w:r w:rsidR="00E3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букинистический аукцион</w:t>
      </w:r>
      <w:r w:rsidR="0076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50 (126) </w:t>
      </w:r>
      <w:r w:rsid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3DAA" w:rsidRPr="0075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Старинные и редкие книги, автографы, </w:t>
      </w:r>
      <w:r w:rsidR="009E77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гравюры, литографии</w:t>
      </w:r>
      <w:r w:rsidR="0075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Книги по </w:t>
      </w:r>
      <w:proofErr w:type="spellStart"/>
      <w:r w:rsidR="00753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="009E7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Альбомы по искусству</w:t>
      </w:r>
      <w:r w:rsidR="000B5D75" w:rsidRP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73B" w:rsidRDefault="00B9373B" w:rsidP="00E3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3B" w:rsidRPr="00B9373B" w:rsidRDefault="007631EF" w:rsidP="00E3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B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 часов.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110B3" w:rsidRDefault="000D32BD" w:rsidP="0008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будут представлены 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0B5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D0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</w:t>
      </w:r>
      <w:r w:rsid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 истории России и военной истории, кн</w:t>
      </w:r>
      <w:r w:rsidR="00967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 с автографами известных лиц</w:t>
      </w:r>
      <w:r w:rsidR="00554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4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967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</w:t>
      </w:r>
      <w:proofErr w:type="spellEnd"/>
      <w:r w:rsidR="00967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 и </w:t>
      </w:r>
      <w:r w:rsidR="00184ED1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библиофильские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издания, издания</w:t>
      </w:r>
      <w:r w:rsidR="00A8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конструктивистских обложках,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иллюстрированные издания,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периодики с яркими иллюстрированными обложками,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</w:t>
      </w:r>
      <w:r w:rsidR="003A0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</w:t>
      </w:r>
      <w:r w:rsidR="008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</w:t>
      </w:r>
      <w:r w:rsidR="0012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5D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12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по искусству.</w:t>
      </w:r>
    </w:p>
    <w:p w:rsidR="00D60F0B" w:rsidRPr="00BD71D0" w:rsidRDefault="00D60F0B" w:rsidP="00D6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0B" w:rsidRPr="00C612EF" w:rsidRDefault="00D96A58" w:rsidP="009A79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7195B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радиционно на нашем аукционе буде</w:t>
      </w:r>
      <w:r w:rsidR="00E51DA8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110B3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60F0B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книг</w:t>
      </w:r>
      <w:r w:rsidR="00B110B3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spellStart"/>
      <w:r w:rsidR="00B110B3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иудаике</w:t>
      </w:r>
      <w:proofErr w:type="spellEnd"/>
      <w:r w:rsidR="003762F3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F5D89" w:rsidRPr="00C612EF" w:rsidRDefault="000F5D89" w:rsidP="009A79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D89" w:rsidRPr="00C612EF" w:rsidRDefault="000F5D89" w:rsidP="009A79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этот раз широко представлен</w:t>
      </w:r>
      <w:r w:rsidR="003C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</w:t>
      </w:r>
      <w:r w:rsidR="003C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2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на русском и иностранных языках</w:t>
      </w:r>
      <w:r w:rsidR="0072016E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3C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книги </w:t>
      </w:r>
      <w:r w:rsidR="0072016E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первой половины </w:t>
      </w:r>
      <w:r w:rsidR="0072016E" w:rsidRPr="00C612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72016E"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0432" w:rsidRDefault="003A0432" w:rsidP="009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F3" w:rsidRDefault="000F5D89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[25 гравюр П.П. Рубенса. 1710][Галерея Люксембургского дворца. Картины Рубенса / рисовал с оригиналов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Наттье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galerie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Palais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Luxembourg.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Peinte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Rubens.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Dessinee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les S. Nattier et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gravee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les plus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illustres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graveurs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Temps de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Roy. 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[На фр. яз.] Париж, 1710.</w:t>
      </w:r>
    </w:p>
    <w:p w:rsidR="000F5D89" w:rsidRDefault="000F5D89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[Большая редкость. Из библиотеки графа Д.Н. Шереметева. Полный комплект гравюр] Старинные гравюры на камне с подписями авторов, скопированные с оригиналов Бернаром Пикаром из знаменитых европейских собраний, с объяснениями господина Филиппа фон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Стоша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советника короля Польши,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электора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Саксонии, с посвящением Его величеству королю Карлу VI. Переведено на французский господином де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Лимьером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Болонской академии [На французском языке и латыни]. Амстердам: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Chez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Bernard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Picart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, 1724.</w:t>
      </w:r>
    </w:p>
    <w:p w:rsidR="000F5D89" w:rsidRDefault="000F5D89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[1757 год. Феллахи]. Домашний (берберийский) календарь по григорианскому и юлианскому стилю. Обычный год из 365 дней [На нем. яз. готическим шрифтом]. Берлин: Академия наук, 1757.</w:t>
      </w:r>
    </w:p>
    <w:p w:rsidR="000F5D89" w:rsidRDefault="000F5D89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[Редкость по Битовту]. Инструкция конного полку полковнику с приложением форм и табелей. Конфирмованная от Ее Императорского Величества 1766 года, января 14 дня. СПб.: При Государственной Военной коллегия, 1766.</w:t>
      </w:r>
    </w:p>
    <w:p w:rsidR="00967F92" w:rsidRDefault="00967F92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89" w:rsidRDefault="000F5D89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Всепресветлейшей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Державнейшей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Великой Государыни Императрицы, Екатерины Алексеевны Самодержицы Всероссийской, состоявшиеся с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генваря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июль месяц 1763 года. </w:t>
      </w:r>
      <w:proofErr w:type="gram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Напечатаны по высочайшему Ее Императорского Величества повелению.</w:t>
      </w:r>
      <w:proofErr w:type="gram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Печатано при Сенате, 1764.</w:t>
      </w: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[Голиков, И.] Деяния Петра Великого мудрого преобразователя России; собранные из достоверных источников и расположенные по годам. [В 12 ч.] Ч. 5. М.: В Университетской типографии, 1788.</w:t>
      </w: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Бюффон, Ж.-Л. Естественная история, классифицированная по родам и видам, согласно системе Линнея.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[Buffon, Georges-Louis. Histoire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naturelle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Buffon,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classee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ordres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genres et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especes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d'apres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Linne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III (VI): 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Четвероногие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Quadrupedes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De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L’imprimerie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Crapelet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1802.</w:t>
      </w: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5D89" w:rsidRPr="003C3923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Курганов, Н.Г. Письмовник, содержащий в себе науку российского языка. Со многим присовокуплением разного учебного и полезно забавного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вещесловия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9-е изд. </w:t>
      </w:r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ч. Ч. 1-2. СПб</w:t>
      </w:r>
      <w:proofErr w:type="gramStart"/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наук, 1818.</w:t>
      </w: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[Наградной экземпляр</w:t>
      </w:r>
      <w:proofErr w:type="gram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Кадетского сухопутного шляхетного корпуса]. Мольер, Ж.Б. Произведения Ж.Б.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Поклена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Мольера. [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Oeuvres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Poquelin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Moliere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фр. яз.] Стереотипное издание. Т. 2-3. Париж: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Dabo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Tremlay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Feret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Gayet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, 1819.</w:t>
      </w: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[Большая редкость - 1821 год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цельногравированные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карты]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Атлас классический и общий древней и новой географии, составленный географом </w:t>
      </w:r>
      <w:proofErr w:type="spellStart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</w:t>
      </w:r>
      <w:proofErr w:type="spellEnd"/>
      <w:r w:rsidRPr="000F5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директором Топографического кабинета французского короля, гравированный со 2-го издания на российском языке и пополненный под смотрением коллежского советника А. Максимовича, географа Департамента народного просвещения, с одобрения Военно-топографического депо. СПб., 1821.</w:t>
      </w:r>
    </w:p>
    <w:p w:rsidR="000F5D89" w:rsidRDefault="000F5D89" w:rsidP="000F5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89" w:rsidRDefault="0072016E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Кеппен, П. Список русским памятникам, служащим к составлению истории художеств и отечественной палеографии. Напечатан иждивением Его Сиятельства Графа Федора Андреевича Толстого. М.: В Типографии С.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Селиванского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, 1822.</w:t>
      </w:r>
    </w:p>
    <w:p w:rsidR="0072016E" w:rsidRDefault="0072016E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6E" w:rsidRDefault="0072016E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[Из библиотеки Мариинской больницы для бедных]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Консбрух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Наука сочинять рецепты. Взятая из общей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енциклопедии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изданной Г.В.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Консбрухом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Королевско-Пруск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советником, практическим врачам в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Белефельде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Вестфалии,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Майнцкой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наук,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Сиденгамова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Регенсбургскаго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ботанических обществ членом и И.Х.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Ебермейером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совет., практическим врачом и хирургом в Реде, что в Вестфалии, разных обществ членом. Переведено с немецкого языка Григорием </w:t>
      </w:r>
      <w:proofErr w:type="spellStart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Рясовским</w:t>
      </w:r>
      <w:proofErr w:type="spellEnd"/>
      <w:r w:rsidRPr="007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 3-е изд. М.: В Университетской типографии, 1824.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Ваккенродер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В.Г.] Об искусстве и художниках. Размышления отшельника, любителя изящного, изданные Л. Тиком / пер. с нем. яз. М.: В Типографии С.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1826.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[Редкость]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Ободовский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Начальные основания космографии, или описание устройства вселенной. СПб</w:t>
      </w:r>
      <w:proofErr w:type="gram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типографии III Отделения Собственной Е.И.В. Канцелярии, 1834.</w:t>
      </w:r>
    </w:p>
    <w:p w:rsidR="00C612EF" w:rsidRPr="000F5D89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89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Новая Греция в отношениях своих к древности /переведено с французского К. Полевым. М.: В типографии Лазаревых Института Восточных языков, 1835.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[Из книг Великого князя Николая Николаевича (старшего)]. [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Монферран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Описание Царь-Колокола в Москве, книга, в которой рассказывается об изобретательных процессах, с помощью которых рабочий сумел извлечь его из полостей земли и установить на пьедестал к всеобщему изумлению и удовлетворению/ Огюст</w:t>
      </w:r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Рикар</w:t>
      </w:r>
      <w:proofErr w:type="spellEnd"/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Монферран</w:t>
      </w:r>
      <w:proofErr w:type="spellEnd"/>
      <w:r w:rsidRPr="003C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 фр. яз.]. Париж: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Thierry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Freres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1840.</w:t>
      </w:r>
    </w:p>
    <w:p w:rsidR="007D4BFB" w:rsidRDefault="007D4BFB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FB" w:rsidRDefault="007D4BFB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B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[Редкость] Хан, М. О племенах земного шара. В 3 ч. Ч. 1. СПб.: В Типографии доктора М. Хана, 1863.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интересных изданий </w:t>
      </w:r>
      <w:r w:rsidRPr="00C612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C6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можно отметить:</w:t>
      </w:r>
    </w:p>
    <w:p w:rsidR="00C612EF" w:rsidRP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Суворова в художественных изображениях: Собрание портретов, картин, гравюр, рисунков, карикатур, снимков со статуй, медалей и других произведений живописцев, граверов, скульпторов и других художников / сост. М. Б. Стремоухов и П. Н. Симанский. М.: Издание книжного магазина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Гросман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 Н.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), 1900.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Фогт, Ф., Кох, М. История немецкой литературы от древних времен до настоящего времени / пер. А.Л. Погодина. СПб.: Типография Книгоиздательства товарищества «Просвещение», 1901.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[Российский флот] [Автограф автора]. Коротков, А. Морской кадетский корпус. Краткий исторический очерк с иллюстрациями. СПб.: Экспедиция Заготовления Государственных бумаг, 1901.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967F92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9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612EF"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собрания государственного деятеля В.П. Потёмкина] </w:t>
      </w:r>
      <w:proofErr w:type="spellStart"/>
      <w:r w:rsidR="00C612EF"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Шильдер</w:t>
      </w:r>
      <w:proofErr w:type="spellEnd"/>
      <w:r w:rsidR="00C612EF"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Император Павел Первый. Историко-биографический очерк. С портретами, видами, планами и автографами. СПб.: Издание А.С. Суворина, 1901.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[Редкость] Парфорсная охота Офицерской Кавалерийской школы в имении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Поставы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Виленской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губ. 1900 г. Снимал и составил 41-го Драгунского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Ямбургского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полка поручик Далматов. СПб: Фототипия А.И.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Вильборга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Типолитография Н.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1901.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Гоголь, Н.В. Вечера на хуторе близ Диканьки. Миргород / с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Гоголя по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А.А. Иванова; иллюстрировали художники С.М. Дудин и Н.И. Ткаченко. СПб.: Издание А.Ф. Девриена; Тип. А. </w:t>
      </w:r>
      <w:proofErr w:type="spellStart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Бенке</w:t>
      </w:r>
      <w:proofErr w:type="spellEnd"/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[1911].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1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Император Александр II его жизнь и царствование. 2-е изд. В 2 т. Т. 1-2. СПб.: Издание А.С. Суворина, 1911.</w:t>
      </w:r>
    </w:p>
    <w:p w:rsidR="00C612EF" w:rsidRDefault="00C612EF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и русское общество. 1812–1912 / под ред. А.К. </w:t>
      </w:r>
      <w:proofErr w:type="spellStart"/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Дживелегова</w:t>
      </w:r>
      <w:proofErr w:type="spellEnd"/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Мельгунова, В.И. Пичета. В 7 т. Т. 1-7. М.: Издание </w:t>
      </w:r>
      <w:proofErr w:type="spellStart"/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Т-ва</w:t>
      </w:r>
      <w:proofErr w:type="spellEnd"/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Сытина, 1911-1912.</w:t>
      </w: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собрание сочинений Льва Николаевича Толстого / под ред. П. Бирюкова. В 20 т. Т. 1-20. М.: Издание Товарищества И. Сытина, [1912-1913].</w:t>
      </w: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Вернадский, Г.В. Русское масонство в царствование Екатерины II. </w:t>
      </w:r>
      <w:proofErr w:type="spellStart"/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.: Типография Акционерного Общества Типографского дела, 1917.</w:t>
      </w: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[Русский авангард. Провинциальные футуристы. Редка] Огни на болоте. Сб. 1, 2. Козлов [ныне Мичуринск, Тамбовская обл.]: Издание Козловского общества студентов и курсисток, 1918.</w:t>
      </w: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[Речь Л. Троцкого о Красной армии. Казачество] К 7-му Всероссийскому съезду Советов Рабочих, Крестьянских, Красноармейск</w:t>
      </w:r>
      <w:r w:rsidR="0006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 Казачьих депутатов. Речи </w:t>
      </w:r>
      <w:r w:rsidRPr="0033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т. Ленина, Троцкого и важнейшие постановления 7-го съезда. Со статьей Калинина и краткой историей первых шести съездов советов. Казань: Издательство Казанского Отдела Печати, 1920.</w:t>
      </w:r>
    </w:p>
    <w:p w:rsidR="00330F86" w:rsidRDefault="00330F86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A1" w:rsidRDefault="002F7D6E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6E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[Полный комплект] Жар-птица. Русский литературно-художественный иллюстрированный журнал. В 14 номерах. № 1-14. Париж; Берлин: Художественное издательство А.Э. Когана «Русское искусство», 1921-1926.</w:t>
      </w:r>
    </w:p>
    <w:p w:rsidR="00695893" w:rsidRDefault="00695893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93" w:rsidRDefault="00695893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>[А.П. Остроумова-Лебедева. Малотиражное библиофильское литографированное издание] Остроумова-Лебедева, А.П. Петербург / автолитографии А.П. Остроумовой, вступ. статья А. Бенуа. Пб.: Комитет популяризации худ. изданий, 1922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A1" w:rsidRDefault="000678A1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6E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Чехонин Сергей Владимирович (1878–1936). Рекламный плакат магазина Александра Попова в Париже «10-я выставка маленьких антикварных подарков на Рождество и Новый год».</w:t>
      </w: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Чехонин Сергей Владимирович (1878–1936). Рекламный плакат магазина Александра Попова в Париже «12-я выставка маленьких антикварных подарков на Рождество и Новый год».</w:t>
      </w:r>
    </w:p>
    <w:p w:rsidR="00496DAE" w:rsidRDefault="00496DAE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AE" w:rsidRDefault="00496DAE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[Библиофильское издание. Иллюстрации в кубизме С.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Герловского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[Достоевский, Ф. Кроткая /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Герловского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Dostoievski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F.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femme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douce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Traduction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D'Ostoya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de G. Masson illustrations de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Gierlowski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Париж: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editions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>Marctl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>Seheur</w:t>
      </w:r>
      <w:proofErr w:type="spellEnd"/>
      <w:r w:rsidRPr="0049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1927.</w:t>
      </w: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[15 лет РККА. Конструктивизм. Художник Эль Лисицкий] Рабоче-крестьянская Красная армия: [Альбом] / худ. Эль Лисицкий, фото Г.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Зельманович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Шайхет, М. Хан и др. М.: ИЗОГИЗ, 1934.</w:t>
      </w: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[Художник Р.А.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Граббе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Багрицкий, Э. Дума про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Опанаса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иллюстрации художника Р.А.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Граббе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гравированные на линолеуме И.Г.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Николаевцевым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Художественная литература, 1935.</w:t>
      </w: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[Иллюстрации Н. Гончаровой] Кодрянская, Н. Сказки / иллюстрации Н. Гончаровой; предисл. Алексея Ремизова. Париж, 1950.</w:t>
      </w: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2C" w:rsidRDefault="00C8012C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[Макет книги В.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гуашью и акварелью]. [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14 литографий ч/б в исполнении В.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Книжка-пустышка написана А. </w:t>
      </w:r>
      <w:proofErr w:type="spellStart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Ширшовым</w:t>
      </w:r>
      <w:proofErr w:type="spellEnd"/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Кинешм</w:t>
      </w:r>
      <w:r w:rsid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Издательство Виктора </w:t>
      </w:r>
      <w:proofErr w:type="spellStart"/>
      <w:r w:rsid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  <w:r w:rsidRPr="00C8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</w:t>
      </w:r>
    </w:p>
    <w:p w:rsidR="002F7D6E" w:rsidRPr="00C612EF" w:rsidRDefault="002F7D6E" w:rsidP="0037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F" w:rsidRDefault="00695893" w:rsidP="0069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Плакат. Наймит </w:t>
      </w:r>
      <w:r w:rsidR="00967F92" w:rsidRP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Петлюра,</w:t>
      </w:r>
      <w:r w:rsidRP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 Украину польским панам! / Паны спалили й пограбили Украину – смерть панам и </w:t>
      </w:r>
      <w:proofErr w:type="spellStart"/>
      <w:r w:rsidRP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петлюравцам</w:t>
      </w:r>
      <w:proofErr w:type="spellEnd"/>
      <w:r w:rsidRPr="00695893">
        <w:rPr>
          <w:rFonts w:ascii="Times New Roman" w:eastAsia="Times New Roman" w:hAnsi="Times New Roman" w:cs="Times New Roman"/>
          <w:sz w:val="24"/>
          <w:szCs w:val="24"/>
          <w:lang w:eastAsia="ru-RU"/>
        </w:rPr>
        <w:t>! / художник А.В. Маренков. Киев: Всеукраинское изд-во, 1920. 69х48,5 см Бумага, цветная литография.</w:t>
      </w:r>
    </w:p>
    <w:p w:rsidR="00695893" w:rsidRDefault="00695893" w:rsidP="0069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93" w:rsidRPr="00695893" w:rsidRDefault="00695893" w:rsidP="00695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бумага представлены подборки экслибрисов.</w:t>
      </w:r>
    </w:p>
    <w:p w:rsidR="00695893" w:rsidRPr="00695893" w:rsidRDefault="00695893" w:rsidP="0069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11" w:rsidRPr="00695893" w:rsidRDefault="009A7911" w:rsidP="009B53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Завершит наш аукцион подборка альбомов по искусству из распроданных тиражей, ставших уже редкостью.</w:t>
      </w:r>
    </w:p>
    <w:p w:rsidR="009B5329" w:rsidRPr="00BC25FA" w:rsidRDefault="00BC25FA" w:rsidP="00BC2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покупок, редких и хороших книг из старых библиофильских собраний на вашу книжную полку!</w:t>
      </w:r>
    </w:p>
    <w:p w:rsidR="006216BC" w:rsidRPr="00596AEA" w:rsidRDefault="006216BC" w:rsidP="004B7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PH 2B Damase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55C9"/>
    <w:rsid w:val="000000F6"/>
    <w:rsid w:val="00002136"/>
    <w:rsid w:val="00041396"/>
    <w:rsid w:val="00055989"/>
    <w:rsid w:val="000606EE"/>
    <w:rsid w:val="00061E6A"/>
    <w:rsid w:val="00066C73"/>
    <w:rsid w:val="000678A1"/>
    <w:rsid w:val="00072F94"/>
    <w:rsid w:val="00087168"/>
    <w:rsid w:val="000875FF"/>
    <w:rsid w:val="00090227"/>
    <w:rsid w:val="00090706"/>
    <w:rsid w:val="000915D9"/>
    <w:rsid w:val="000A4840"/>
    <w:rsid w:val="000A64DD"/>
    <w:rsid w:val="000B5D75"/>
    <w:rsid w:val="000C12B4"/>
    <w:rsid w:val="000C4E9B"/>
    <w:rsid w:val="000C781B"/>
    <w:rsid w:val="000D16A0"/>
    <w:rsid w:val="000D32BD"/>
    <w:rsid w:val="000F5D89"/>
    <w:rsid w:val="001024BF"/>
    <w:rsid w:val="001044CE"/>
    <w:rsid w:val="0011358A"/>
    <w:rsid w:val="001215F3"/>
    <w:rsid w:val="00125A0E"/>
    <w:rsid w:val="00126D26"/>
    <w:rsid w:val="00142210"/>
    <w:rsid w:val="00142659"/>
    <w:rsid w:val="001435F0"/>
    <w:rsid w:val="00156131"/>
    <w:rsid w:val="00166B64"/>
    <w:rsid w:val="0017195B"/>
    <w:rsid w:val="00172CEF"/>
    <w:rsid w:val="00181B3D"/>
    <w:rsid w:val="00184ED1"/>
    <w:rsid w:val="001940CA"/>
    <w:rsid w:val="0019625F"/>
    <w:rsid w:val="001A46F1"/>
    <w:rsid w:val="001A6070"/>
    <w:rsid w:val="001C48C0"/>
    <w:rsid w:val="001D45D6"/>
    <w:rsid w:val="001D4D50"/>
    <w:rsid w:val="001E214B"/>
    <w:rsid w:val="001E3AC9"/>
    <w:rsid w:val="001E4153"/>
    <w:rsid w:val="001F370B"/>
    <w:rsid w:val="0020033E"/>
    <w:rsid w:val="00202ABB"/>
    <w:rsid w:val="00203821"/>
    <w:rsid w:val="00203AE3"/>
    <w:rsid w:val="0024601C"/>
    <w:rsid w:val="0025358E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2F7D6E"/>
    <w:rsid w:val="0030631A"/>
    <w:rsid w:val="0031064A"/>
    <w:rsid w:val="00324433"/>
    <w:rsid w:val="003271C5"/>
    <w:rsid w:val="00330F86"/>
    <w:rsid w:val="003762F3"/>
    <w:rsid w:val="00381CB1"/>
    <w:rsid w:val="0039543F"/>
    <w:rsid w:val="003A0432"/>
    <w:rsid w:val="003A6D79"/>
    <w:rsid w:val="003B0A45"/>
    <w:rsid w:val="003C0EBD"/>
    <w:rsid w:val="003C28AB"/>
    <w:rsid w:val="003C3923"/>
    <w:rsid w:val="003D3B8F"/>
    <w:rsid w:val="003E2CC9"/>
    <w:rsid w:val="003E7FB8"/>
    <w:rsid w:val="003F476D"/>
    <w:rsid w:val="004128D8"/>
    <w:rsid w:val="00415D03"/>
    <w:rsid w:val="004336A0"/>
    <w:rsid w:val="0044364C"/>
    <w:rsid w:val="004450CA"/>
    <w:rsid w:val="004649E4"/>
    <w:rsid w:val="00465EC5"/>
    <w:rsid w:val="00467606"/>
    <w:rsid w:val="00474CBE"/>
    <w:rsid w:val="0047561F"/>
    <w:rsid w:val="004762DB"/>
    <w:rsid w:val="00481FFD"/>
    <w:rsid w:val="00496D76"/>
    <w:rsid w:val="00496DAE"/>
    <w:rsid w:val="0049750B"/>
    <w:rsid w:val="004A4689"/>
    <w:rsid w:val="004A4F1A"/>
    <w:rsid w:val="004B3024"/>
    <w:rsid w:val="004B7A4E"/>
    <w:rsid w:val="004C68BF"/>
    <w:rsid w:val="004D5905"/>
    <w:rsid w:val="004E1792"/>
    <w:rsid w:val="004E2164"/>
    <w:rsid w:val="004F3741"/>
    <w:rsid w:val="005025EE"/>
    <w:rsid w:val="005075E2"/>
    <w:rsid w:val="00516335"/>
    <w:rsid w:val="00517FEF"/>
    <w:rsid w:val="005359B9"/>
    <w:rsid w:val="0055070A"/>
    <w:rsid w:val="0055129A"/>
    <w:rsid w:val="00554E0E"/>
    <w:rsid w:val="00557E8A"/>
    <w:rsid w:val="0056457D"/>
    <w:rsid w:val="00567237"/>
    <w:rsid w:val="0057182E"/>
    <w:rsid w:val="005725E8"/>
    <w:rsid w:val="00590234"/>
    <w:rsid w:val="00596AEA"/>
    <w:rsid w:val="005A4B2B"/>
    <w:rsid w:val="005D2930"/>
    <w:rsid w:val="005E2067"/>
    <w:rsid w:val="00605029"/>
    <w:rsid w:val="00611D02"/>
    <w:rsid w:val="006120F7"/>
    <w:rsid w:val="006140E8"/>
    <w:rsid w:val="006216BC"/>
    <w:rsid w:val="0062196C"/>
    <w:rsid w:val="0062566B"/>
    <w:rsid w:val="00633423"/>
    <w:rsid w:val="006362B5"/>
    <w:rsid w:val="00651C42"/>
    <w:rsid w:val="00662CC7"/>
    <w:rsid w:val="00667F9D"/>
    <w:rsid w:val="006757CF"/>
    <w:rsid w:val="0068719F"/>
    <w:rsid w:val="00695893"/>
    <w:rsid w:val="00696EA6"/>
    <w:rsid w:val="00697E65"/>
    <w:rsid w:val="006A2F26"/>
    <w:rsid w:val="006A64DB"/>
    <w:rsid w:val="006B08A2"/>
    <w:rsid w:val="006B6C04"/>
    <w:rsid w:val="006D4108"/>
    <w:rsid w:val="006E7399"/>
    <w:rsid w:val="006F4D2B"/>
    <w:rsid w:val="007108C6"/>
    <w:rsid w:val="00710CB7"/>
    <w:rsid w:val="00715452"/>
    <w:rsid w:val="00716650"/>
    <w:rsid w:val="0072016E"/>
    <w:rsid w:val="00753DAA"/>
    <w:rsid w:val="007631EF"/>
    <w:rsid w:val="0076734A"/>
    <w:rsid w:val="007840FC"/>
    <w:rsid w:val="007937BA"/>
    <w:rsid w:val="007C4166"/>
    <w:rsid w:val="007C67B3"/>
    <w:rsid w:val="007D4BFB"/>
    <w:rsid w:val="007E3158"/>
    <w:rsid w:val="007E7F17"/>
    <w:rsid w:val="007F4865"/>
    <w:rsid w:val="007F67EE"/>
    <w:rsid w:val="0080483A"/>
    <w:rsid w:val="00815D3E"/>
    <w:rsid w:val="008506F5"/>
    <w:rsid w:val="008522AA"/>
    <w:rsid w:val="0085380B"/>
    <w:rsid w:val="0086300F"/>
    <w:rsid w:val="00867667"/>
    <w:rsid w:val="00873FF2"/>
    <w:rsid w:val="008755C9"/>
    <w:rsid w:val="00880304"/>
    <w:rsid w:val="008835FF"/>
    <w:rsid w:val="00897769"/>
    <w:rsid w:val="008A0208"/>
    <w:rsid w:val="008A3B18"/>
    <w:rsid w:val="008A4A84"/>
    <w:rsid w:val="008B72C4"/>
    <w:rsid w:val="008E00D0"/>
    <w:rsid w:val="008E3A5B"/>
    <w:rsid w:val="008E6CA3"/>
    <w:rsid w:val="00921F76"/>
    <w:rsid w:val="00936BE1"/>
    <w:rsid w:val="009510E0"/>
    <w:rsid w:val="00954A29"/>
    <w:rsid w:val="00954A52"/>
    <w:rsid w:val="0095560B"/>
    <w:rsid w:val="00961668"/>
    <w:rsid w:val="00965FE1"/>
    <w:rsid w:val="00967F92"/>
    <w:rsid w:val="0097443F"/>
    <w:rsid w:val="00981165"/>
    <w:rsid w:val="00990152"/>
    <w:rsid w:val="009A1C0A"/>
    <w:rsid w:val="009A7911"/>
    <w:rsid w:val="009B2EA9"/>
    <w:rsid w:val="009B5329"/>
    <w:rsid w:val="009B5945"/>
    <w:rsid w:val="009B6BD8"/>
    <w:rsid w:val="009B7196"/>
    <w:rsid w:val="009C2263"/>
    <w:rsid w:val="009C30C8"/>
    <w:rsid w:val="009D319B"/>
    <w:rsid w:val="009D5163"/>
    <w:rsid w:val="009E77C3"/>
    <w:rsid w:val="009F06AB"/>
    <w:rsid w:val="009F3C06"/>
    <w:rsid w:val="00A05077"/>
    <w:rsid w:val="00A14A58"/>
    <w:rsid w:val="00A17924"/>
    <w:rsid w:val="00A22DA0"/>
    <w:rsid w:val="00A23C31"/>
    <w:rsid w:val="00A240FD"/>
    <w:rsid w:val="00A2749F"/>
    <w:rsid w:val="00A34CBB"/>
    <w:rsid w:val="00A44A75"/>
    <w:rsid w:val="00A646DC"/>
    <w:rsid w:val="00A646EA"/>
    <w:rsid w:val="00A66620"/>
    <w:rsid w:val="00A809E5"/>
    <w:rsid w:val="00AA122C"/>
    <w:rsid w:val="00AB0569"/>
    <w:rsid w:val="00AB7E36"/>
    <w:rsid w:val="00AC791D"/>
    <w:rsid w:val="00AD29EE"/>
    <w:rsid w:val="00AF6F67"/>
    <w:rsid w:val="00B05527"/>
    <w:rsid w:val="00B110B3"/>
    <w:rsid w:val="00B12577"/>
    <w:rsid w:val="00B14C44"/>
    <w:rsid w:val="00B24158"/>
    <w:rsid w:val="00B306FD"/>
    <w:rsid w:val="00B366D1"/>
    <w:rsid w:val="00B400B1"/>
    <w:rsid w:val="00B61D2F"/>
    <w:rsid w:val="00B6748A"/>
    <w:rsid w:val="00B70254"/>
    <w:rsid w:val="00B9373B"/>
    <w:rsid w:val="00B96598"/>
    <w:rsid w:val="00BA0116"/>
    <w:rsid w:val="00BA33B6"/>
    <w:rsid w:val="00BA4761"/>
    <w:rsid w:val="00BB46BA"/>
    <w:rsid w:val="00BB64B2"/>
    <w:rsid w:val="00BC25FA"/>
    <w:rsid w:val="00BC5B3B"/>
    <w:rsid w:val="00BD22A8"/>
    <w:rsid w:val="00BD71D0"/>
    <w:rsid w:val="00BD75B0"/>
    <w:rsid w:val="00BE4686"/>
    <w:rsid w:val="00C34DDE"/>
    <w:rsid w:val="00C40961"/>
    <w:rsid w:val="00C43189"/>
    <w:rsid w:val="00C612EF"/>
    <w:rsid w:val="00C66C1A"/>
    <w:rsid w:val="00C67D45"/>
    <w:rsid w:val="00C731A8"/>
    <w:rsid w:val="00C75B1A"/>
    <w:rsid w:val="00C7645D"/>
    <w:rsid w:val="00C8012C"/>
    <w:rsid w:val="00C81ABF"/>
    <w:rsid w:val="00C94497"/>
    <w:rsid w:val="00C97E0B"/>
    <w:rsid w:val="00CA0FE8"/>
    <w:rsid w:val="00CA4523"/>
    <w:rsid w:val="00CA49C9"/>
    <w:rsid w:val="00CC299F"/>
    <w:rsid w:val="00CD021B"/>
    <w:rsid w:val="00CE63E7"/>
    <w:rsid w:val="00CF0064"/>
    <w:rsid w:val="00CF2654"/>
    <w:rsid w:val="00D033AB"/>
    <w:rsid w:val="00D054D4"/>
    <w:rsid w:val="00D0734C"/>
    <w:rsid w:val="00D13359"/>
    <w:rsid w:val="00D17601"/>
    <w:rsid w:val="00D26C06"/>
    <w:rsid w:val="00D26D26"/>
    <w:rsid w:val="00D30C9E"/>
    <w:rsid w:val="00D4653B"/>
    <w:rsid w:val="00D57375"/>
    <w:rsid w:val="00D600D3"/>
    <w:rsid w:val="00D60F0B"/>
    <w:rsid w:val="00D61AC1"/>
    <w:rsid w:val="00D62EFD"/>
    <w:rsid w:val="00D656E2"/>
    <w:rsid w:val="00D76D21"/>
    <w:rsid w:val="00D82FB7"/>
    <w:rsid w:val="00D87DE6"/>
    <w:rsid w:val="00D93B1E"/>
    <w:rsid w:val="00D95844"/>
    <w:rsid w:val="00D96A58"/>
    <w:rsid w:val="00DB2127"/>
    <w:rsid w:val="00DB7648"/>
    <w:rsid w:val="00DC3A43"/>
    <w:rsid w:val="00DD378A"/>
    <w:rsid w:val="00DE63AC"/>
    <w:rsid w:val="00DF6F9F"/>
    <w:rsid w:val="00E0025C"/>
    <w:rsid w:val="00E009BE"/>
    <w:rsid w:val="00E015D4"/>
    <w:rsid w:val="00E16888"/>
    <w:rsid w:val="00E21BFC"/>
    <w:rsid w:val="00E2508F"/>
    <w:rsid w:val="00E3450A"/>
    <w:rsid w:val="00E34B89"/>
    <w:rsid w:val="00E36D6B"/>
    <w:rsid w:val="00E41520"/>
    <w:rsid w:val="00E437DD"/>
    <w:rsid w:val="00E4424E"/>
    <w:rsid w:val="00E50FF4"/>
    <w:rsid w:val="00E51DA8"/>
    <w:rsid w:val="00E53332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933"/>
    <w:rsid w:val="00F62A2C"/>
    <w:rsid w:val="00F71FD0"/>
    <w:rsid w:val="00FA22FE"/>
    <w:rsid w:val="00FA3CE6"/>
    <w:rsid w:val="00FA5A14"/>
    <w:rsid w:val="00FB1FFF"/>
    <w:rsid w:val="00FB5DCF"/>
    <w:rsid w:val="00FC4A50"/>
    <w:rsid w:val="00FD38AA"/>
    <w:rsid w:val="00FD3FF2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74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97</cp:revision>
  <dcterms:created xsi:type="dcterms:W3CDTF">2020-06-04T14:54:00Z</dcterms:created>
  <dcterms:modified xsi:type="dcterms:W3CDTF">2022-05-05T07:59:00Z</dcterms:modified>
</cp:coreProperties>
</file>